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EB" w:rsidRDefault="000D2D37">
      <w:pPr>
        <w:pStyle w:val="1"/>
        <w:spacing w:line="360" w:lineRule="auto"/>
        <w:ind w:left="1420" w:hanging="440"/>
      </w:pPr>
      <w:r>
        <w:rPr>
          <w:b/>
          <w:bCs/>
        </w:rPr>
        <w:t>Образец заявления об оспаривании нормативных правовых актов (прежде всего нормативные правовые акты органов местного самоуправления)</w:t>
      </w:r>
    </w:p>
    <w:p w:rsidR="002416EB" w:rsidRDefault="000D2D37">
      <w:pPr>
        <w:pStyle w:val="1"/>
        <w:tabs>
          <w:tab w:val="left" w:leader="underscore" w:pos="4013"/>
        </w:tabs>
        <w:spacing w:after="200" w:line="360" w:lineRule="auto"/>
        <w:jc w:val="right"/>
      </w:pPr>
      <w:r>
        <w:t>В</w:t>
      </w:r>
      <w:r>
        <w:tab/>
      </w:r>
    </w:p>
    <w:p w:rsidR="002416EB" w:rsidRDefault="000D2D37">
      <w:pPr>
        <w:pStyle w:val="1"/>
        <w:spacing w:after="64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(наименование суда)</w:t>
      </w:r>
    </w:p>
    <w:p w:rsidR="002416EB" w:rsidRDefault="000D2D37">
      <w:pPr>
        <w:pStyle w:val="1"/>
        <w:spacing w:after="3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(почтовый адрес)</w:t>
      </w:r>
    </w:p>
    <w:p w:rsidR="002416EB" w:rsidRDefault="000D2D37">
      <w:pPr>
        <w:pStyle w:val="1"/>
        <w:tabs>
          <w:tab w:val="left" w:leader="underscore" w:pos="5352"/>
        </w:tabs>
        <w:spacing w:after="820" w:line="360" w:lineRule="auto"/>
        <w:jc w:val="right"/>
      </w:pPr>
      <w:r>
        <w:t>ЗАЯВИТЕЛЬ:</w:t>
      </w:r>
      <w:r>
        <w:tab/>
      </w:r>
    </w:p>
    <w:p w:rsidR="002416EB" w:rsidRDefault="000D2D37">
      <w:pPr>
        <w:pStyle w:val="1"/>
        <w:spacing w:after="4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(Ф.И.О., адрес, телефон)</w:t>
      </w:r>
    </w:p>
    <w:p w:rsidR="002416EB" w:rsidRDefault="000D2D37">
      <w:pPr>
        <w:pStyle w:val="1"/>
        <w:tabs>
          <w:tab w:val="left" w:leader="underscore" w:pos="7205"/>
        </w:tabs>
        <w:spacing w:after="940"/>
        <w:jc w:val="right"/>
      </w:pPr>
      <w:r>
        <w:t>ЗАИНТЕРЕСОВАННЫЕ ЛИЦА:</w:t>
      </w:r>
      <w:r>
        <w:tab/>
      </w:r>
    </w:p>
    <w:p w:rsidR="002416EB" w:rsidRDefault="000D2D37">
      <w:pPr>
        <w:pStyle w:val="1"/>
        <w:spacing w:after="50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(Ф.И.О., адрес, </w:t>
      </w:r>
      <w:r>
        <w:rPr>
          <w:i/>
          <w:iCs/>
          <w:sz w:val="20"/>
          <w:szCs w:val="20"/>
        </w:rPr>
        <w:t>телефон)</w:t>
      </w:r>
    </w:p>
    <w:p w:rsidR="002416EB" w:rsidRDefault="000D2D37">
      <w:pPr>
        <w:pStyle w:val="1"/>
        <w:spacing w:after="40"/>
        <w:jc w:val="center"/>
      </w:pPr>
      <w:r>
        <w:t>ЗАЯВЛЕНИЕ</w:t>
      </w:r>
    </w:p>
    <w:p w:rsidR="002416EB" w:rsidRDefault="000D2D37">
      <w:pPr>
        <w:pStyle w:val="1"/>
        <w:spacing w:after="2020"/>
        <w:jc w:val="center"/>
      </w:pPr>
      <w:r>
        <w:t>об оспаривании нормативного правового акта</w:t>
      </w:r>
    </w:p>
    <w:p w:rsidR="002416EB" w:rsidRDefault="000D2D37">
      <w:pPr>
        <w:pStyle w:val="1"/>
        <w:pBdr>
          <w:top w:val="single" w:sz="4" w:space="0" w:color="auto"/>
        </w:pBdr>
        <w:spacing w:after="740" w:line="353" w:lineRule="auto"/>
        <w:ind w:firstLine="1800"/>
      </w:pPr>
      <w:r>
        <w:rPr>
          <w:i/>
          <w:iCs/>
          <w:sz w:val="20"/>
          <w:szCs w:val="20"/>
        </w:rPr>
        <w:t xml:space="preserve">(указать наименование нормативного правового акта, его реквизиты) </w:t>
      </w:r>
      <w:r>
        <w:t>был принят</w:t>
      </w:r>
    </w:p>
    <w:p w:rsidR="002416EB" w:rsidRDefault="000D2D37">
      <w:pPr>
        <w:pStyle w:val="1"/>
        <w:pBdr>
          <w:top w:val="single" w:sz="4" w:space="0" w:color="auto"/>
        </w:pBdr>
        <w:spacing w:after="56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наименование органа власти, принявшего вышеуказанный нормативный правовой акт)</w:t>
      </w:r>
    </w:p>
    <w:p w:rsidR="002416EB" w:rsidRDefault="000D2D37">
      <w:pPr>
        <w:pStyle w:val="1"/>
        <w:spacing w:after="1280"/>
      </w:pPr>
      <w:r>
        <w:t>Оспариваемый нормативный прав</w:t>
      </w:r>
      <w:r>
        <w:t>овой акт полностью (в части) противоречит</w:t>
      </w:r>
    </w:p>
    <w:p w:rsidR="002416EB" w:rsidRDefault="000D2D37">
      <w:pPr>
        <w:pStyle w:val="1"/>
        <w:pBdr>
          <w:top w:val="single" w:sz="4" w:space="0" w:color="auto"/>
        </w:pBdr>
        <w:spacing w:after="120"/>
        <w:ind w:left="2300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нормативный правовой акт, имеющий большую юридическую силу)</w:t>
      </w:r>
    </w:p>
    <w:p w:rsidR="002416EB" w:rsidRDefault="000D2D37">
      <w:pPr>
        <w:pStyle w:val="1"/>
        <w:spacing w:after="0"/>
      </w:pPr>
      <w:r>
        <w:t>нарушает права и свободы заявителя, а именно</w:t>
      </w:r>
    </w:p>
    <w:p w:rsidR="002416EB" w:rsidRDefault="000D2D37">
      <w:pPr>
        <w:pStyle w:val="1"/>
        <w:spacing w:after="60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какие права и свободы нарушаются)</w:t>
      </w:r>
    </w:p>
    <w:p w:rsidR="002416EB" w:rsidRDefault="000D2D37">
      <w:pPr>
        <w:pStyle w:val="1"/>
        <w:spacing w:after="120"/>
      </w:pPr>
      <w:r>
        <w:lastRenderedPageBreak/>
        <w:t xml:space="preserve">и руководствуясь ст. 251 Гражданского процессуального </w:t>
      </w:r>
      <w:r>
        <w:t>кодекса РФ,</w:t>
      </w:r>
    </w:p>
    <w:p w:rsidR="002416EB" w:rsidRDefault="000D2D37">
      <w:pPr>
        <w:pStyle w:val="1"/>
        <w:spacing w:after="120"/>
        <w:jc w:val="center"/>
      </w:pPr>
      <w:r>
        <w:t>ПРОШУ:</w:t>
      </w:r>
    </w:p>
    <w:p w:rsidR="002416EB" w:rsidRDefault="000D2D37">
      <w:pPr>
        <w:pStyle w:val="1"/>
        <w:spacing w:after="900"/>
      </w:pPr>
      <w:r>
        <w:t>Признать</w:t>
      </w:r>
    </w:p>
    <w:p w:rsidR="002416EB" w:rsidRDefault="000D2D37">
      <w:pPr>
        <w:pStyle w:val="1"/>
        <w:spacing w:after="60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наименование нормативного правового акта, его реквизиты)</w:t>
      </w:r>
    </w:p>
    <w:p w:rsidR="002416EB" w:rsidRDefault="000D2D37">
      <w:pPr>
        <w:pStyle w:val="1"/>
        <w:spacing w:after="520"/>
      </w:pPr>
      <w:r>
        <w:t>недействующим полностью (в части) со дня его принятия (или иного указанного времени).</w:t>
      </w:r>
    </w:p>
    <w:p w:rsidR="002416EB" w:rsidRDefault="000D2D37">
      <w:pPr>
        <w:pStyle w:val="1"/>
        <w:spacing w:after="120"/>
        <w:ind w:firstLine="200"/>
      </w:pPr>
      <w:r>
        <w:t>Приложения:</w:t>
      </w:r>
    </w:p>
    <w:p w:rsidR="002416EB" w:rsidRDefault="000D2D37">
      <w:pPr>
        <w:pStyle w:val="1"/>
        <w:numPr>
          <w:ilvl w:val="0"/>
          <w:numId w:val="1"/>
        </w:numPr>
        <w:tabs>
          <w:tab w:val="left" w:pos="765"/>
        </w:tabs>
        <w:spacing w:after="120"/>
        <w:ind w:firstLine="440"/>
      </w:pPr>
      <w:bookmarkStart w:id="0" w:name="bookmark0"/>
      <w:bookmarkEnd w:id="0"/>
      <w:r>
        <w:t>Копия оспариваемого нормативного правового акта или его части.</w:t>
      </w:r>
    </w:p>
    <w:p w:rsidR="002416EB" w:rsidRDefault="000D2D37">
      <w:pPr>
        <w:pStyle w:val="1"/>
        <w:numPr>
          <w:ilvl w:val="0"/>
          <w:numId w:val="1"/>
        </w:numPr>
        <w:tabs>
          <w:tab w:val="left" w:pos="784"/>
        </w:tabs>
        <w:spacing w:after="120"/>
        <w:ind w:firstLine="440"/>
      </w:pPr>
      <w:bookmarkStart w:id="1" w:name="bookmark1"/>
      <w:bookmarkEnd w:id="1"/>
      <w:r>
        <w:t>К</w:t>
      </w:r>
      <w:r>
        <w:t>витанция об уплате государственной пошлины.</w:t>
      </w:r>
    </w:p>
    <w:p w:rsidR="002416EB" w:rsidRDefault="000D2D37">
      <w:pPr>
        <w:pStyle w:val="1"/>
        <w:numPr>
          <w:ilvl w:val="0"/>
          <w:numId w:val="1"/>
        </w:numPr>
        <w:tabs>
          <w:tab w:val="left" w:pos="784"/>
        </w:tabs>
        <w:spacing w:after="120"/>
        <w:ind w:firstLine="440"/>
      </w:pPr>
      <w:bookmarkStart w:id="2" w:name="bookmark2"/>
      <w:bookmarkEnd w:id="2"/>
      <w:r>
        <w:t>Копия заявления для заинтересованного лица.</w:t>
      </w:r>
    </w:p>
    <w:p w:rsidR="002416EB" w:rsidRDefault="000D2D37">
      <w:pPr>
        <w:pStyle w:val="1"/>
        <w:numPr>
          <w:ilvl w:val="0"/>
          <w:numId w:val="1"/>
        </w:numPr>
        <w:tabs>
          <w:tab w:val="left" w:pos="784"/>
        </w:tabs>
        <w:spacing w:after="120"/>
        <w:ind w:firstLine="440"/>
      </w:pPr>
      <w:bookmarkStart w:id="3" w:name="bookmark3"/>
      <w:bookmarkEnd w:id="3"/>
      <w:r>
        <w:t>При необходимости: копия доверенности, подтверждающей полномочия лица,</w:t>
      </w:r>
    </w:p>
    <w:p w:rsidR="002416EB" w:rsidRDefault="000D2D37">
      <w:pPr>
        <w:pStyle w:val="1"/>
        <w:spacing w:after="120"/>
        <w:ind w:firstLine="780"/>
      </w:pPr>
      <w:r>
        <w:t>подписавшего заявление.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8A0A18" w:rsidTr="008A0A18">
        <w:tc>
          <w:tcPr>
            <w:tcW w:w="4956" w:type="dxa"/>
          </w:tcPr>
          <w:p w:rsidR="008A0A18" w:rsidRDefault="008A0A18" w:rsidP="008A0A18">
            <w:pPr>
              <w:pStyle w:val="1"/>
              <w:spacing w:after="120"/>
            </w:pPr>
            <w:r>
              <w:t>Дата</w:t>
            </w:r>
          </w:p>
          <w:p w:rsidR="008A0A18" w:rsidRDefault="008A0A18">
            <w:pPr>
              <w:pStyle w:val="1"/>
              <w:spacing w:after="520"/>
            </w:pPr>
          </w:p>
        </w:tc>
        <w:tc>
          <w:tcPr>
            <w:tcW w:w="4956" w:type="dxa"/>
          </w:tcPr>
          <w:p w:rsidR="008A0A18" w:rsidRDefault="008A0A18" w:rsidP="008A0A18">
            <w:pPr>
              <w:pStyle w:val="1"/>
              <w:spacing w:after="520"/>
              <w:jc w:val="right"/>
            </w:pPr>
            <w:r>
              <w:t>Подпись</w:t>
            </w:r>
          </w:p>
          <w:p w:rsidR="008A0A18" w:rsidRDefault="008A0A18">
            <w:pPr>
              <w:pStyle w:val="1"/>
              <w:spacing w:after="520"/>
            </w:pPr>
          </w:p>
        </w:tc>
      </w:tr>
    </w:tbl>
    <w:p w:rsidR="008A0A18" w:rsidRDefault="008A0A18">
      <w:pPr>
        <w:pStyle w:val="1"/>
        <w:spacing w:after="520"/>
      </w:pPr>
    </w:p>
    <w:p w:rsidR="008A0A18" w:rsidRDefault="008A0A18">
      <w:pPr>
        <w:pStyle w:val="1"/>
        <w:spacing w:after="120"/>
      </w:pPr>
    </w:p>
    <w:sectPr w:rsidR="008A0A18" w:rsidSect="002416EB">
      <w:pgSz w:w="11900" w:h="16840"/>
      <w:pgMar w:top="1143" w:right="1101" w:bottom="1754" w:left="1103" w:header="715" w:footer="132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37" w:rsidRDefault="000D2D37" w:rsidP="002416EB">
      <w:r>
        <w:separator/>
      </w:r>
    </w:p>
  </w:endnote>
  <w:endnote w:type="continuationSeparator" w:id="1">
    <w:p w:rsidR="000D2D37" w:rsidRDefault="000D2D37" w:rsidP="0024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37" w:rsidRDefault="000D2D37"/>
  </w:footnote>
  <w:footnote w:type="continuationSeparator" w:id="1">
    <w:p w:rsidR="000D2D37" w:rsidRDefault="000D2D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77A"/>
    <w:multiLevelType w:val="multilevel"/>
    <w:tmpl w:val="9790D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16EB"/>
    <w:rsid w:val="000D2D37"/>
    <w:rsid w:val="002416EB"/>
    <w:rsid w:val="008A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416EB"/>
    <w:pPr>
      <w:spacing w:after="460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8A0A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лев</cp:lastModifiedBy>
  <cp:revision>2</cp:revision>
  <dcterms:created xsi:type="dcterms:W3CDTF">2023-10-18T04:45:00Z</dcterms:created>
  <dcterms:modified xsi:type="dcterms:W3CDTF">2023-10-18T04:46:00Z</dcterms:modified>
</cp:coreProperties>
</file>